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91" w:rsidRPr="00152C91" w:rsidRDefault="00152C91" w:rsidP="0054040B">
      <w:pPr>
        <w:autoSpaceDE w:val="0"/>
        <w:autoSpaceDN w:val="0"/>
        <w:adjustRightInd w:val="0"/>
        <w:spacing w:after="0"/>
        <w:jc w:val="center"/>
        <w:rPr>
          <w:rFonts w:cs="ArialMT"/>
          <w:sz w:val="40"/>
          <w:szCs w:val="36"/>
        </w:rPr>
      </w:pPr>
      <w:r w:rsidRPr="00152C91">
        <w:rPr>
          <w:rFonts w:cs="ArialMT"/>
          <w:sz w:val="40"/>
          <w:szCs w:val="36"/>
        </w:rPr>
        <w:t>ISTITUTO COMPRENSIVO STATALE</w:t>
      </w:r>
      <w:bookmarkStart w:id="0" w:name="_GoBack"/>
      <w:bookmarkEnd w:id="0"/>
    </w:p>
    <w:p w:rsidR="00152C91" w:rsidRPr="00152C91" w:rsidRDefault="00152C91" w:rsidP="0054040B">
      <w:pPr>
        <w:autoSpaceDE w:val="0"/>
        <w:autoSpaceDN w:val="0"/>
        <w:adjustRightInd w:val="0"/>
        <w:spacing w:after="0"/>
        <w:jc w:val="center"/>
        <w:rPr>
          <w:rFonts w:cs="ArialMT"/>
          <w:sz w:val="44"/>
          <w:szCs w:val="40"/>
        </w:rPr>
      </w:pPr>
      <w:r w:rsidRPr="00152C91">
        <w:rPr>
          <w:rFonts w:cs="ArialMT"/>
          <w:sz w:val="44"/>
          <w:szCs w:val="40"/>
        </w:rPr>
        <w:t>“PARRI – VIAN”</w:t>
      </w:r>
    </w:p>
    <w:p w:rsidR="00152C91" w:rsidRPr="00152C91" w:rsidRDefault="00152C91" w:rsidP="0054040B">
      <w:pPr>
        <w:autoSpaceDE w:val="0"/>
        <w:autoSpaceDN w:val="0"/>
        <w:adjustRightInd w:val="0"/>
        <w:spacing w:after="0"/>
        <w:ind w:right="-1"/>
        <w:jc w:val="center"/>
        <w:rPr>
          <w:rFonts w:cs="ArialMT"/>
          <w:sz w:val="18"/>
          <w:szCs w:val="18"/>
        </w:rPr>
      </w:pPr>
      <w:r w:rsidRPr="00152C91">
        <w:rPr>
          <w:rFonts w:cs="ArialMT"/>
          <w:sz w:val="18"/>
          <w:szCs w:val="18"/>
        </w:rPr>
        <w:t>Strada Lanzo,147/11 – 10148 Torino – Tel. 01101166888 – C.M. TOIC8BR003 – C.F. 97820130017 - Cod. Univoco UFUVHT</w:t>
      </w:r>
    </w:p>
    <w:p w:rsidR="00152C91" w:rsidRPr="00152C91" w:rsidRDefault="00152C91" w:rsidP="0054040B">
      <w:pPr>
        <w:jc w:val="center"/>
      </w:pPr>
      <w:r w:rsidRPr="00152C91">
        <w:rPr>
          <w:rFonts w:cs="ArialMT"/>
          <w:sz w:val="18"/>
          <w:szCs w:val="18"/>
        </w:rPr>
        <w:t>e-mail: TOIC8BR003@istruzione.it – PEC: TOIC8BR003@pec.istruzione.it</w:t>
      </w:r>
    </w:p>
    <w:p w:rsidR="00152C91" w:rsidRPr="0054040B" w:rsidRDefault="00152C91" w:rsidP="0054040B">
      <w:pPr>
        <w:pStyle w:val="Default"/>
        <w:spacing w:line="276" w:lineRule="auto"/>
        <w:rPr>
          <w:rFonts w:asciiTheme="minorHAnsi" w:hAnsiTheme="minorHAnsi"/>
          <w:b/>
          <w:bCs/>
          <w:sz w:val="18"/>
          <w:szCs w:val="32"/>
        </w:rPr>
      </w:pPr>
    </w:p>
    <w:p w:rsidR="000F3DB5" w:rsidRPr="000F3DB5" w:rsidRDefault="00C56A7D" w:rsidP="0054040B">
      <w:pPr>
        <w:pStyle w:val="Default"/>
        <w:spacing w:line="276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GRIGLIA DI OSSERVAZIONE </w:t>
      </w:r>
      <w:r w:rsidR="000F3DB5" w:rsidRPr="000F3DB5">
        <w:rPr>
          <w:rFonts w:asciiTheme="minorHAnsi" w:hAnsiTheme="minorHAnsi"/>
          <w:b/>
          <w:bCs/>
          <w:sz w:val="32"/>
          <w:szCs w:val="32"/>
        </w:rPr>
        <w:t>B</w:t>
      </w:r>
      <w:r w:rsidR="00B3590E">
        <w:rPr>
          <w:rFonts w:asciiTheme="minorHAnsi" w:hAnsiTheme="minorHAnsi"/>
          <w:b/>
          <w:bCs/>
          <w:sz w:val="32"/>
          <w:szCs w:val="32"/>
        </w:rPr>
        <w:t>.</w:t>
      </w:r>
      <w:r w:rsidR="000F3DB5" w:rsidRPr="000F3DB5">
        <w:rPr>
          <w:rFonts w:asciiTheme="minorHAnsi" w:hAnsiTheme="minorHAnsi"/>
          <w:b/>
          <w:bCs/>
          <w:sz w:val="32"/>
          <w:szCs w:val="32"/>
        </w:rPr>
        <w:t>E</w:t>
      </w:r>
      <w:r w:rsidR="00B3590E">
        <w:rPr>
          <w:rFonts w:asciiTheme="minorHAnsi" w:hAnsiTheme="minorHAnsi"/>
          <w:b/>
          <w:bCs/>
          <w:sz w:val="32"/>
          <w:szCs w:val="32"/>
        </w:rPr>
        <w:t>.</w:t>
      </w:r>
      <w:r w:rsidR="000F3DB5" w:rsidRPr="000F3DB5">
        <w:rPr>
          <w:rFonts w:asciiTheme="minorHAnsi" w:hAnsiTheme="minorHAnsi"/>
          <w:b/>
          <w:bCs/>
          <w:sz w:val="32"/>
          <w:szCs w:val="32"/>
        </w:rPr>
        <w:t>S</w:t>
      </w:r>
      <w:r w:rsidR="00B3590E">
        <w:rPr>
          <w:rFonts w:asciiTheme="minorHAnsi" w:hAnsiTheme="minorHAnsi"/>
          <w:b/>
          <w:bCs/>
          <w:sz w:val="32"/>
          <w:szCs w:val="32"/>
        </w:rPr>
        <w:t xml:space="preserve">. </w:t>
      </w:r>
      <w:r w:rsidR="00B3590E" w:rsidRPr="006231BF">
        <w:rPr>
          <w:rFonts w:asciiTheme="minorHAnsi" w:hAnsiTheme="minorHAnsi"/>
          <w:b/>
          <w:bCs/>
          <w:szCs w:val="32"/>
        </w:rPr>
        <w:t>(DISTURBI EVOLUTIVI SPECIFICI / SVANTAGGIO)</w:t>
      </w:r>
      <w:r w:rsidR="000F3DB5" w:rsidRPr="006231BF">
        <w:rPr>
          <w:rFonts w:asciiTheme="minorHAnsi" w:hAnsiTheme="minorHAnsi"/>
          <w:b/>
          <w:bCs/>
          <w:szCs w:val="32"/>
        </w:rPr>
        <w:t xml:space="preserve"> </w:t>
      </w:r>
    </w:p>
    <w:p w:rsidR="000F3DB5" w:rsidRPr="000F3DB5" w:rsidRDefault="000F3DB5" w:rsidP="0054040B">
      <w:pPr>
        <w:pStyle w:val="Default"/>
        <w:spacing w:line="276" w:lineRule="auto"/>
        <w:rPr>
          <w:rFonts w:asciiTheme="minorHAnsi" w:hAnsiTheme="minorHAnsi"/>
          <w:sz w:val="32"/>
          <w:szCs w:val="32"/>
        </w:rPr>
      </w:pPr>
      <w:r w:rsidRPr="000F3DB5">
        <w:rPr>
          <w:rFonts w:asciiTheme="minorHAnsi" w:hAnsiTheme="minorHAnsi"/>
          <w:b/>
          <w:bCs/>
          <w:sz w:val="32"/>
          <w:szCs w:val="32"/>
        </w:rPr>
        <w:t>SCUOLA DELL’INFANZIA: ……………………………………</w:t>
      </w:r>
      <w:r w:rsidR="006231BF">
        <w:rPr>
          <w:rFonts w:asciiTheme="minorHAnsi" w:hAnsiTheme="minorHAnsi"/>
          <w:b/>
          <w:bCs/>
          <w:sz w:val="32"/>
          <w:szCs w:val="32"/>
        </w:rPr>
        <w:t>………………………….</w:t>
      </w:r>
      <w:r w:rsidRPr="000F3DB5">
        <w:rPr>
          <w:rFonts w:asciiTheme="minorHAnsi" w:hAnsiTheme="minorHAnsi"/>
          <w:b/>
          <w:bCs/>
          <w:sz w:val="32"/>
          <w:szCs w:val="32"/>
        </w:rPr>
        <w:t xml:space="preserve">……… </w:t>
      </w:r>
    </w:p>
    <w:p w:rsidR="00D014B8" w:rsidRDefault="000F3DB5" w:rsidP="0054040B">
      <w:pPr>
        <w:rPr>
          <w:b/>
          <w:bCs/>
          <w:sz w:val="32"/>
          <w:szCs w:val="32"/>
        </w:rPr>
      </w:pPr>
      <w:r w:rsidRPr="000F3DB5">
        <w:rPr>
          <w:b/>
          <w:bCs/>
          <w:sz w:val="32"/>
          <w:szCs w:val="32"/>
        </w:rPr>
        <w:t>ALUNNO: ………………………………………………………………</w:t>
      </w:r>
      <w:r w:rsidR="006231BF">
        <w:rPr>
          <w:b/>
          <w:bCs/>
          <w:sz w:val="32"/>
          <w:szCs w:val="32"/>
        </w:rPr>
        <w:t>………………………….</w:t>
      </w:r>
      <w:r w:rsidRPr="000F3DB5">
        <w:rPr>
          <w:b/>
          <w:bCs/>
          <w:sz w:val="32"/>
          <w:szCs w:val="32"/>
        </w:rPr>
        <w:t>…</w:t>
      </w:r>
      <w:r w:rsidR="005A0794">
        <w:rPr>
          <w:b/>
          <w:bCs/>
          <w:sz w:val="32"/>
          <w:szCs w:val="32"/>
        </w:rPr>
        <w:t>..</w:t>
      </w:r>
    </w:p>
    <w:p w:rsidR="00C264AB" w:rsidRPr="00C264AB" w:rsidRDefault="00C264AB" w:rsidP="0054040B">
      <w:pPr>
        <w:rPr>
          <w:b/>
          <w:bCs/>
          <w:sz w:val="18"/>
          <w:szCs w:val="32"/>
        </w:rPr>
      </w:pPr>
    </w:p>
    <w:tbl>
      <w:tblPr>
        <w:tblStyle w:val="Grigliatabella"/>
        <w:tblW w:w="9896" w:type="dxa"/>
        <w:tblLook w:val="04A0" w:firstRow="1" w:lastRow="0" w:firstColumn="1" w:lastColumn="0" w:noHBand="0" w:noVBand="1"/>
      </w:tblPr>
      <w:tblGrid>
        <w:gridCol w:w="2235"/>
        <w:gridCol w:w="3398"/>
        <w:gridCol w:w="996"/>
        <w:gridCol w:w="996"/>
        <w:gridCol w:w="2271"/>
      </w:tblGrid>
      <w:tr w:rsidR="000F3DB5" w:rsidTr="00C56A7D">
        <w:tc>
          <w:tcPr>
            <w:tcW w:w="2235" w:type="dxa"/>
            <w:vAlign w:val="center"/>
          </w:tcPr>
          <w:p w:rsidR="000F3DB5" w:rsidRPr="000F3DB5" w:rsidRDefault="000F3DB5" w:rsidP="00C56A7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AREE DI SVILUPPO</w:t>
            </w:r>
          </w:p>
        </w:tc>
        <w:tc>
          <w:tcPr>
            <w:tcW w:w="3398" w:type="dxa"/>
            <w:vAlign w:val="center"/>
          </w:tcPr>
          <w:p w:rsidR="000F3DB5" w:rsidRPr="000F3DB5" w:rsidRDefault="000F3DB5" w:rsidP="00C56A7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OSSERVAZIONI</w:t>
            </w:r>
          </w:p>
        </w:tc>
        <w:tc>
          <w:tcPr>
            <w:tcW w:w="996" w:type="dxa"/>
            <w:vAlign w:val="center"/>
          </w:tcPr>
          <w:p w:rsidR="000F3DB5" w:rsidRDefault="00646CF2" w:rsidP="00C56A7D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INIZIALE</w:t>
            </w:r>
          </w:p>
          <w:p w:rsidR="00087A08" w:rsidRPr="000F3DB5" w:rsidRDefault="00087A08" w:rsidP="00C56A7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996" w:type="dxa"/>
            <w:vAlign w:val="center"/>
          </w:tcPr>
          <w:p w:rsidR="000F3DB5" w:rsidRDefault="00646CF2" w:rsidP="00C56A7D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FINALE</w:t>
            </w:r>
          </w:p>
          <w:p w:rsidR="00087A08" w:rsidRPr="000F3DB5" w:rsidRDefault="00087A08" w:rsidP="00C56A7D">
            <w:pPr>
              <w:pStyle w:val="Default"/>
              <w:tabs>
                <w:tab w:val="center" w:pos="390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2271" w:type="dxa"/>
            <w:vAlign w:val="center"/>
          </w:tcPr>
          <w:p w:rsidR="000F3DB5" w:rsidRPr="000F3DB5" w:rsidRDefault="000F3DB5" w:rsidP="00C56A7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ANNOTAZIONI</w:t>
            </w:r>
          </w:p>
        </w:tc>
      </w:tr>
      <w:tr w:rsidR="00EC74DC" w:rsidTr="00C56A7D">
        <w:trPr>
          <w:trHeight w:val="387"/>
        </w:trPr>
        <w:tc>
          <w:tcPr>
            <w:tcW w:w="2235" w:type="dxa"/>
            <w:vMerge w:val="restart"/>
            <w:vAlign w:val="center"/>
          </w:tcPr>
          <w:p w:rsidR="00EC74DC" w:rsidRPr="000A5FD5" w:rsidRDefault="00EC74DC" w:rsidP="00C56A7D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22"/>
              </w:rPr>
              <w:t xml:space="preserve">AREA DELLA </w:t>
            </w:r>
          </w:p>
          <w:p w:rsidR="00EC74DC" w:rsidRPr="000A5FD5" w:rsidRDefault="00EC74DC" w:rsidP="00C56A7D">
            <w:r w:rsidRPr="000A5FD5">
              <w:rPr>
                <w:bCs/>
              </w:rPr>
              <w:t xml:space="preserve">AUTONOMIA </w:t>
            </w:r>
          </w:p>
        </w:tc>
        <w:tc>
          <w:tcPr>
            <w:tcW w:w="3398" w:type="dxa"/>
            <w:vAlign w:val="center"/>
          </w:tcPr>
          <w:p w:rsidR="00C56A7D" w:rsidRDefault="00C56A7D" w:rsidP="00EC74DC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C74DC" w:rsidRDefault="00EC74DC" w:rsidP="00EC74DC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Si veste e si sveste da solo</w:t>
            </w:r>
          </w:p>
          <w:p w:rsidR="00C56A7D" w:rsidRPr="00EC74DC" w:rsidRDefault="00C56A7D" w:rsidP="00EC74DC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C74DC" w:rsidRDefault="00EC74DC" w:rsidP="000F3DB5"/>
        </w:tc>
        <w:tc>
          <w:tcPr>
            <w:tcW w:w="996" w:type="dxa"/>
          </w:tcPr>
          <w:p w:rsidR="00EC74DC" w:rsidRDefault="00EC74DC" w:rsidP="000F3DB5"/>
        </w:tc>
        <w:tc>
          <w:tcPr>
            <w:tcW w:w="2271" w:type="dxa"/>
          </w:tcPr>
          <w:p w:rsidR="00EC74DC" w:rsidRDefault="00EC74DC" w:rsidP="000F3DB5"/>
        </w:tc>
      </w:tr>
      <w:tr w:rsidR="00EC74DC" w:rsidTr="00EC74DC">
        <w:trPr>
          <w:trHeight w:val="387"/>
        </w:trPr>
        <w:tc>
          <w:tcPr>
            <w:tcW w:w="2235" w:type="dxa"/>
            <w:vMerge/>
          </w:tcPr>
          <w:p w:rsidR="00EC74DC" w:rsidRPr="000A5FD5" w:rsidRDefault="00EC74DC" w:rsidP="000F3DB5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398" w:type="dxa"/>
            <w:vAlign w:val="center"/>
          </w:tcPr>
          <w:p w:rsidR="00C56A7D" w:rsidRDefault="00C56A7D" w:rsidP="00EC74DC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C74DC" w:rsidRDefault="00EC74DC" w:rsidP="00EC74DC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Cs/>
                <w:sz w:val="22"/>
                <w:szCs w:val="22"/>
              </w:rPr>
              <w:t xml:space="preserve">Esegue pratiche igieniche personali </w:t>
            </w:r>
          </w:p>
          <w:p w:rsidR="00C56A7D" w:rsidRPr="00EC74DC" w:rsidRDefault="00C56A7D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6" w:type="dxa"/>
          </w:tcPr>
          <w:p w:rsidR="00EC74DC" w:rsidRDefault="00EC74DC" w:rsidP="000F3DB5"/>
        </w:tc>
        <w:tc>
          <w:tcPr>
            <w:tcW w:w="996" w:type="dxa"/>
          </w:tcPr>
          <w:p w:rsidR="00EC74DC" w:rsidRDefault="00EC74DC" w:rsidP="000F3DB5"/>
        </w:tc>
        <w:tc>
          <w:tcPr>
            <w:tcW w:w="2271" w:type="dxa"/>
          </w:tcPr>
          <w:p w:rsidR="00EC74DC" w:rsidRDefault="00EC74DC" w:rsidP="000F3DB5"/>
        </w:tc>
      </w:tr>
      <w:tr w:rsidR="00EC74DC" w:rsidTr="00EC74DC">
        <w:trPr>
          <w:trHeight w:val="387"/>
        </w:trPr>
        <w:tc>
          <w:tcPr>
            <w:tcW w:w="2235" w:type="dxa"/>
            <w:vMerge/>
          </w:tcPr>
          <w:p w:rsidR="00EC74DC" w:rsidRPr="000A5FD5" w:rsidRDefault="00EC74DC" w:rsidP="000F3DB5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398" w:type="dxa"/>
            <w:vAlign w:val="center"/>
          </w:tcPr>
          <w:p w:rsidR="00C56A7D" w:rsidRDefault="00C56A7D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EC74DC" w:rsidRDefault="00EC74DC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sz w:val="22"/>
                <w:szCs w:val="22"/>
              </w:rPr>
              <w:t xml:space="preserve">Mangia da solo </w:t>
            </w:r>
          </w:p>
          <w:p w:rsidR="00C56A7D" w:rsidRPr="00EC74DC" w:rsidRDefault="00C56A7D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6" w:type="dxa"/>
          </w:tcPr>
          <w:p w:rsidR="00EC74DC" w:rsidRDefault="00EC74DC" w:rsidP="000F3DB5"/>
        </w:tc>
        <w:tc>
          <w:tcPr>
            <w:tcW w:w="996" w:type="dxa"/>
          </w:tcPr>
          <w:p w:rsidR="00EC74DC" w:rsidRDefault="00EC74DC" w:rsidP="000F3DB5"/>
        </w:tc>
        <w:tc>
          <w:tcPr>
            <w:tcW w:w="2271" w:type="dxa"/>
          </w:tcPr>
          <w:p w:rsidR="00EC74DC" w:rsidRDefault="00EC74DC" w:rsidP="000F3DB5"/>
        </w:tc>
      </w:tr>
      <w:tr w:rsidR="00EC74DC" w:rsidTr="00EC74DC">
        <w:trPr>
          <w:trHeight w:val="387"/>
        </w:trPr>
        <w:tc>
          <w:tcPr>
            <w:tcW w:w="2235" w:type="dxa"/>
            <w:vMerge/>
          </w:tcPr>
          <w:p w:rsidR="00EC74DC" w:rsidRPr="000A5FD5" w:rsidRDefault="00EC74DC" w:rsidP="000F3DB5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398" w:type="dxa"/>
            <w:vAlign w:val="center"/>
          </w:tcPr>
          <w:p w:rsidR="00C56A7D" w:rsidRDefault="00C56A7D" w:rsidP="00EC74DC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C74DC" w:rsidRDefault="00EC74DC" w:rsidP="00EC74DC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Cs/>
                <w:sz w:val="22"/>
                <w:szCs w:val="22"/>
              </w:rPr>
              <w:t xml:space="preserve">Possiede il controllo sfinterico </w:t>
            </w:r>
          </w:p>
          <w:p w:rsidR="00C56A7D" w:rsidRPr="00EC74DC" w:rsidRDefault="00C56A7D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6" w:type="dxa"/>
          </w:tcPr>
          <w:p w:rsidR="00EC74DC" w:rsidRDefault="00EC74DC" w:rsidP="000F3DB5"/>
        </w:tc>
        <w:tc>
          <w:tcPr>
            <w:tcW w:w="996" w:type="dxa"/>
          </w:tcPr>
          <w:p w:rsidR="00EC74DC" w:rsidRDefault="00EC74DC" w:rsidP="000F3DB5"/>
        </w:tc>
        <w:tc>
          <w:tcPr>
            <w:tcW w:w="2271" w:type="dxa"/>
          </w:tcPr>
          <w:p w:rsidR="00EC74DC" w:rsidRDefault="00EC74DC" w:rsidP="000F3DB5"/>
        </w:tc>
      </w:tr>
      <w:tr w:rsidR="00EC74DC" w:rsidTr="00EC74DC">
        <w:trPr>
          <w:trHeight w:val="387"/>
        </w:trPr>
        <w:tc>
          <w:tcPr>
            <w:tcW w:w="2235" w:type="dxa"/>
            <w:vMerge/>
          </w:tcPr>
          <w:p w:rsidR="00EC74DC" w:rsidRPr="000A5FD5" w:rsidRDefault="00EC74DC" w:rsidP="000F3DB5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398" w:type="dxa"/>
            <w:vAlign w:val="center"/>
          </w:tcPr>
          <w:p w:rsidR="00C56A7D" w:rsidRDefault="00C56A7D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EC74DC" w:rsidRDefault="00EC74DC" w:rsidP="00EC74D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sz w:val="22"/>
                <w:szCs w:val="22"/>
              </w:rPr>
              <w:t>Ha cura del proprio</w:t>
            </w:r>
            <w:r w:rsidR="0049583D">
              <w:rPr>
                <w:rFonts w:asciiTheme="minorHAnsi" w:hAnsiTheme="minorHAnsi"/>
                <w:sz w:val="22"/>
                <w:szCs w:val="22"/>
              </w:rPr>
              <w:t xml:space="preserve"> corpo</w:t>
            </w:r>
          </w:p>
          <w:p w:rsidR="00C56A7D" w:rsidRDefault="00C56A7D" w:rsidP="00EC74DC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C74DC" w:rsidRDefault="00EC74DC" w:rsidP="000F3DB5"/>
        </w:tc>
        <w:tc>
          <w:tcPr>
            <w:tcW w:w="996" w:type="dxa"/>
          </w:tcPr>
          <w:p w:rsidR="00EC74DC" w:rsidRDefault="00EC74DC" w:rsidP="000F3DB5"/>
        </w:tc>
        <w:tc>
          <w:tcPr>
            <w:tcW w:w="2271" w:type="dxa"/>
          </w:tcPr>
          <w:p w:rsidR="00EC74DC" w:rsidRDefault="00EC74DC" w:rsidP="000F3DB5"/>
        </w:tc>
      </w:tr>
      <w:tr w:rsidR="0054040B" w:rsidTr="005F77A4">
        <w:trPr>
          <w:trHeight w:val="549"/>
        </w:trPr>
        <w:tc>
          <w:tcPr>
            <w:tcW w:w="2235" w:type="dxa"/>
            <w:vMerge w:val="restart"/>
            <w:vAlign w:val="center"/>
          </w:tcPr>
          <w:p w:rsidR="0054040B" w:rsidRPr="000A5FD5" w:rsidRDefault="0054040B" w:rsidP="005F77A4">
            <w:pPr>
              <w:pStyle w:val="Default"/>
              <w:rPr>
                <w:rFonts w:asciiTheme="minorHAnsi" w:hAnsiTheme="minorHAnsi"/>
                <w:sz w:val="22"/>
                <w:szCs w:val="28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28"/>
              </w:rPr>
              <w:t xml:space="preserve">AREA DELLA </w:t>
            </w:r>
          </w:p>
          <w:p w:rsidR="0054040B" w:rsidRPr="000A5FD5" w:rsidRDefault="0054040B" w:rsidP="005F77A4">
            <w:r w:rsidRPr="000A5FD5">
              <w:rPr>
                <w:bCs/>
                <w:szCs w:val="28"/>
              </w:rPr>
              <w:t>RELAZIONE</w:t>
            </w:r>
          </w:p>
        </w:tc>
        <w:tc>
          <w:tcPr>
            <w:tcW w:w="3398" w:type="dxa"/>
            <w:vAlign w:val="center"/>
          </w:tcPr>
          <w:p w:rsidR="0054040B" w:rsidRDefault="0054040B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16"/>
              </w:rPr>
              <w:t>Si relazio</w:t>
            </w:r>
            <w:r>
              <w:rPr>
                <w:rFonts w:asciiTheme="minorHAnsi" w:hAnsiTheme="minorHAnsi"/>
                <w:bCs/>
                <w:sz w:val="22"/>
                <w:szCs w:val="16"/>
              </w:rPr>
              <w:t>na positivamente con gli adulti</w:t>
            </w:r>
          </w:p>
          <w:p w:rsidR="005F77A4" w:rsidRPr="0054040B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996" w:type="dxa"/>
          </w:tcPr>
          <w:p w:rsidR="0054040B" w:rsidRDefault="0054040B" w:rsidP="000F3DB5"/>
        </w:tc>
        <w:tc>
          <w:tcPr>
            <w:tcW w:w="996" w:type="dxa"/>
          </w:tcPr>
          <w:p w:rsidR="0054040B" w:rsidRDefault="0054040B" w:rsidP="000F3DB5"/>
        </w:tc>
        <w:tc>
          <w:tcPr>
            <w:tcW w:w="2271" w:type="dxa"/>
          </w:tcPr>
          <w:p w:rsidR="0054040B" w:rsidRDefault="0054040B" w:rsidP="000F3DB5"/>
        </w:tc>
      </w:tr>
      <w:tr w:rsidR="0054040B" w:rsidTr="005F77A4">
        <w:trPr>
          <w:trHeight w:val="549"/>
        </w:trPr>
        <w:tc>
          <w:tcPr>
            <w:tcW w:w="2235" w:type="dxa"/>
            <w:vMerge/>
          </w:tcPr>
          <w:p w:rsidR="0054040B" w:rsidRPr="000A5FD5" w:rsidRDefault="0054040B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</w:tc>
        <w:tc>
          <w:tcPr>
            <w:tcW w:w="3398" w:type="dxa"/>
            <w:vAlign w:val="center"/>
          </w:tcPr>
          <w:p w:rsidR="0054040B" w:rsidRDefault="0054040B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16"/>
              </w:rPr>
              <w:t>Si relazio</w:t>
            </w:r>
            <w:r>
              <w:rPr>
                <w:rFonts w:asciiTheme="minorHAnsi" w:hAnsiTheme="minorHAnsi"/>
                <w:bCs/>
                <w:sz w:val="22"/>
                <w:szCs w:val="16"/>
              </w:rPr>
              <w:t>na positivamente con i compagni</w:t>
            </w:r>
          </w:p>
          <w:p w:rsidR="005F77A4" w:rsidRPr="0054040B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996" w:type="dxa"/>
          </w:tcPr>
          <w:p w:rsidR="0054040B" w:rsidRDefault="0054040B" w:rsidP="000F3DB5"/>
        </w:tc>
        <w:tc>
          <w:tcPr>
            <w:tcW w:w="996" w:type="dxa"/>
          </w:tcPr>
          <w:p w:rsidR="0054040B" w:rsidRDefault="0054040B" w:rsidP="000F3DB5"/>
        </w:tc>
        <w:tc>
          <w:tcPr>
            <w:tcW w:w="2271" w:type="dxa"/>
          </w:tcPr>
          <w:p w:rsidR="0054040B" w:rsidRDefault="0054040B" w:rsidP="000F3DB5"/>
        </w:tc>
      </w:tr>
      <w:tr w:rsidR="0054040B" w:rsidTr="005F77A4">
        <w:trPr>
          <w:trHeight w:val="549"/>
        </w:trPr>
        <w:tc>
          <w:tcPr>
            <w:tcW w:w="2235" w:type="dxa"/>
            <w:vMerge/>
          </w:tcPr>
          <w:p w:rsidR="0054040B" w:rsidRPr="000A5FD5" w:rsidRDefault="0054040B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</w:tc>
        <w:tc>
          <w:tcPr>
            <w:tcW w:w="3398" w:type="dxa"/>
            <w:vAlign w:val="center"/>
          </w:tcPr>
          <w:p w:rsidR="005F77A4" w:rsidRDefault="005F77A4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</w:p>
          <w:p w:rsidR="0054040B" w:rsidRDefault="0054040B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16"/>
              </w:rPr>
              <w:t>Partecipa alle attivit</w:t>
            </w:r>
            <w:r>
              <w:rPr>
                <w:rFonts w:asciiTheme="minorHAnsi" w:hAnsiTheme="minorHAnsi"/>
                <w:bCs/>
                <w:sz w:val="22"/>
                <w:szCs w:val="16"/>
              </w:rPr>
              <w:t xml:space="preserve">à </w:t>
            </w:r>
            <w:r w:rsidR="005F77A4">
              <w:rPr>
                <w:rFonts w:asciiTheme="minorHAnsi" w:hAnsiTheme="minorHAnsi"/>
                <w:bCs/>
                <w:sz w:val="22"/>
                <w:szCs w:val="16"/>
              </w:rPr>
              <w:t>proposte</w:t>
            </w:r>
          </w:p>
          <w:p w:rsidR="005F77A4" w:rsidRPr="005F77A4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996" w:type="dxa"/>
          </w:tcPr>
          <w:p w:rsidR="0054040B" w:rsidRDefault="0054040B" w:rsidP="000F3DB5"/>
        </w:tc>
        <w:tc>
          <w:tcPr>
            <w:tcW w:w="996" w:type="dxa"/>
          </w:tcPr>
          <w:p w:rsidR="0054040B" w:rsidRDefault="0054040B" w:rsidP="000F3DB5"/>
        </w:tc>
        <w:tc>
          <w:tcPr>
            <w:tcW w:w="2271" w:type="dxa"/>
          </w:tcPr>
          <w:p w:rsidR="0054040B" w:rsidRDefault="0054040B" w:rsidP="000F3DB5"/>
        </w:tc>
      </w:tr>
      <w:tr w:rsidR="0054040B" w:rsidTr="005F77A4">
        <w:trPr>
          <w:trHeight w:val="549"/>
        </w:trPr>
        <w:tc>
          <w:tcPr>
            <w:tcW w:w="2235" w:type="dxa"/>
            <w:vMerge/>
          </w:tcPr>
          <w:p w:rsidR="0054040B" w:rsidRPr="000A5FD5" w:rsidRDefault="0054040B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</w:tc>
        <w:tc>
          <w:tcPr>
            <w:tcW w:w="3398" w:type="dxa"/>
            <w:vAlign w:val="center"/>
          </w:tcPr>
          <w:p w:rsidR="005F77A4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  <w:p w:rsidR="0054040B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22"/>
                <w:szCs w:val="16"/>
              </w:rPr>
              <w:t>Tollera le frustrazioni</w:t>
            </w:r>
          </w:p>
          <w:p w:rsidR="005F77A4" w:rsidRPr="005F77A4" w:rsidRDefault="005F77A4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996" w:type="dxa"/>
          </w:tcPr>
          <w:p w:rsidR="0054040B" w:rsidRDefault="0054040B" w:rsidP="000F3DB5"/>
        </w:tc>
        <w:tc>
          <w:tcPr>
            <w:tcW w:w="996" w:type="dxa"/>
          </w:tcPr>
          <w:p w:rsidR="0054040B" w:rsidRDefault="0054040B" w:rsidP="000F3DB5"/>
        </w:tc>
        <w:tc>
          <w:tcPr>
            <w:tcW w:w="2271" w:type="dxa"/>
          </w:tcPr>
          <w:p w:rsidR="0054040B" w:rsidRDefault="0054040B" w:rsidP="000F3DB5"/>
        </w:tc>
      </w:tr>
      <w:tr w:rsidR="0054040B" w:rsidTr="005C3F09">
        <w:trPr>
          <w:trHeight w:val="549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54040B" w:rsidRPr="000A5FD5" w:rsidRDefault="0054040B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</w:tc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:rsidR="005F77A4" w:rsidRDefault="005F77A4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</w:p>
          <w:p w:rsidR="00E844B5" w:rsidRPr="00E844B5" w:rsidRDefault="0054040B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  <w:r w:rsidRPr="000A5FD5">
              <w:rPr>
                <w:rFonts w:asciiTheme="minorHAnsi" w:hAnsiTheme="minorHAnsi"/>
                <w:bCs/>
                <w:sz w:val="22"/>
                <w:szCs w:val="16"/>
              </w:rPr>
              <w:t>Mostra atteggiamenti oppositivi</w:t>
            </w:r>
          </w:p>
          <w:p w:rsidR="00E844B5" w:rsidRPr="0054040B" w:rsidRDefault="00E844B5" w:rsidP="005F77A4">
            <w:pPr>
              <w:pStyle w:val="Default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54040B" w:rsidRDefault="0054040B" w:rsidP="000F3DB5"/>
        </w:tc>
        <w:tc>
          <w:tcPr>
            <w:tcW w:w="996" w:type="dxa"/>
            <w:tcBorders>
              <w:bottom w:val="single" w:sz="4" w:space="0" w:color="auto"/>
            </w:tcBorders>
          </w:tcPr>
          <w:p w:rsidR="0054040B" w:rsidRDefault="0054040B" w:rsidP="000F3DB5"/>
        </w:tc>
        <w:tc>
          <w:tcPr>
            <w:tcW w:w="2271" w:type="dxa"/>
            <w:tcBorders>
              <w:bottom w:val="single" w:sz="4" w:space="0" w:color="auto"/>
            </w:tcBorders>
          </w:tcPr>
          <w:p w:rsidR="0054040B" w:rsidRDefault="0054040B" w:rsidP="000F3DB5"/>
        </w:tc>
      </w:tr>
      <w:tr w:rsidR="00C41D2D" w:rsidTr="005C3F09">
        <w:trPr>
          <w:trHeight w:val="549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2D" w:rsidRDefault="00C41D2D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  <w:p w:rsidR="00C41D2D" w:rsidRDefault="00C41D2D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  <w:p w:rsidR="00C41D2D" w:rsidRDefault="00C41D2D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  <w:p w:rsidR="00912947" w:rsidRPr="000A5FD5" w:rsidRDefault="00912947" w:rsidP="000A5FD5">
            <w:pPr>
              <w:pStyle w:val="Default"/>
              <w:rPr>
                <w:rFonts w:asciiTheme="minorHAnsi" w:hAnsiTheme="minorHAnsi"/>
                <w:bCs/>
                <w:sz w:val="22"/>
                <w:szCs w:val="28"/>
              </w:rPr>
            </w:pPr>
          </w:p>
        </w:tc>
        <w:tc>
          <w:tcPr>
            <w:tcW w:w="3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D2D" w:rsidRDefault="00C41D2D" w:rsidP="005F77A4">
            <w:pPr>
              <w:pStyle w:val="Default"/>
              <w:rPr>
                <w:rFonts w:asciiTheme="minorHAnsi" w:hAnsiTheme="minorHAnsi"/>
                <w:bCs/>
                <w:sz w:val="22"/>
                <w:szCs w:val="16"/>
              </w:rPr>
            </w:pP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2D" w:rsidRDefault="00C41D2D" w:rsidP="000F3DB5"/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2D" w:rsidRDefault="00C41D2D" w:rsidP="000F3DB5"/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2D" w:rsidRDefault="00C41D2D" w:rsidP="000F3DB5"/>
        </w:tc>
      </w:tr>
      <w:tr w:rsidR="005C3F09" w:rsidTr="00A57F88">
        <w:trPr>
          <w:trHeight w:val="488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5C3F09" w:rsidRPr="000F3DB5" w:rsidRDefault="005C3F09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AREE DI SVILUPPO</w:t>
            </w:r>
          </w:p>
        </w:tc>
        <w:tc>
          <w:tcPr>
            <w:tcW w:w="3398" w:type="dxa"/>
            <w:tcBorders>
              <w:top w:val="single" w:sz="4" w:space="0" w:color="auto"/>
            </w:tcBorders>
            <w:vAlign w:val="center"/>
          </w:tcPr>
          <w:p w:rsidR="005C3F09" w:rsidRPr="000F3DB5" w:rsidRDefault="005C3F09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OSSERVAZIONI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5C3F09" w:rsidRDefault="005C3F09" w:rsidP="004C601A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INIZIALE</w:t>
            </w:r>
          </w:p>
          <w:p w:rsidR="005C3F09" w:rsidRPr="000F3DB5" w:rsidRDefault="005C3F09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5C3F09" w:rsidRDefault="005C3F09" w:rsidP="004C601A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FINALE</w:t>
            </w:r>
          </w:p>
          <w:p w:rsidR="005C3F09" w:rsidRPr="000F3DB5" w:rsidRDefault="005C3F09" w:rsidP="004C601A">
            <w:pPr>
              <w:pStyle w:val="Default"/>
              <w:tabs>
                <w:tab w:val="center" w:pos="390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:rsidR="005C3F09" w:rsidRPr="000F3DB5" w:rsidRDefault="005C3F09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ANNOTAZIONI</w:t>
            </w:r>
          </w:p>
        </w:tc>
      </w:tr>
      <w:tr w:rsidR="005C3F09" w:rsidTr="00C41D2D">
        <w:trPr>
          <w:trHeight w:val="488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vAlign w:val="center"/>
          </w:tcPr>
          <w:p w:rsidR="005C3F09" w:rsidRDefault="005C3F09" w:rsidP="00C41D2D">
            <w:r w:rsidRPr="00E46548">
              <w:t>AREA MOTORIO-PRASSICA</w:t>
            </w:r>
          </w:p>
        </w:tc>
        <w:tc>
          <w:tcPr>
            <w:tcW w:w="3398" w:type="dxa"/>
            <w:tcBorders>
              <w:top w:val="single" w:sz="4" w:space="0" w:color="auto"/>
            </w:tcBorders>
          </w:tcPr>
          <w:p w:rsidR="005C3F09" w:rsidRDefault="005C3F09" w:rsidP="00FD33D1">
            <w:r>
              <w:t>Esegue gli schemi motori di base</w:t>
            </w:r>
          </w:p>
          <w:p w:rsidR="005C3F09" w:rsidRDefault="005C3F09" w:rsidP="00FD33D1"/>
        </w:tc>
        <w:tc>
          <w:tcPr>
            <w:tcW w:w="996" w:type="dxa"/>
            <w:tcBorders>
              <w:top w:val="single" w:sz="4" w:space="0" w:color="auto"/>
            </w:tcBorders>
          </w:tcPr>
          <w:p w:rsidR="005C3F09" w:rsidRDefault="005C3F09" w:rsidP="000F3DB5"/>
        </w:tc>
        <w:tc>
          <w:tcPr>
            <w:tcW w:w="996" w:type="dxa"/>
            <w:tcBorders>
              <w:top w:val="single" w:sz="4" w:space="0" w:color="auto"/>
            </w:tcBorders>
          </w:tcPr>
          <w:p w:rsidR="005C3F09" w:rsidRDefault="005C3F09" w:rsidP="000F3DB5"/>
        </w:tc>
        <w:tc>
          <w:tcPr>
            <w:tcW w:w="2271" w:type="dxa"/>
            <w:tcBorders>
              <w:top w:val="single" w:sz="4" w:space="0" w:color="auto"/>
            </w:tcBorders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Mostra equilibrio stabile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Esegue un semplice percorso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Possiede un’adeguata coordinazione dinamica generale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Possiede un’adeguata coordinazione oculo-manuale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Esegue attività fini-motorie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Impugna correttamente il mezzo grafico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5C3F09" w:rsidTr="00646CF2">
        <w:trPr>
          <w:trHeight w:val="481"/>
        </w:trPr>
        <w:tc>
          <w:tcPr>
            <w:tcW w:w="2235" w:type="dxa"/>
            <w:vMerge/>
          </w:tcPr>
          <w:p w:rsidR="005C3F09" w:rsidRPr="00E46548" w:rsidRDefault="005C3F09" w:rsidP="000F3DB5"/>
        </w:tc>
        <w:tc>
          <w:tcPr>
            <w:tcW w:w="3398" w:type="dxa"/>
          </w:tcPr>
          <w:p w:rsidR="005C3F09" w:rsidRDefault="005C3F09" w:rsidP="00FD33D1">
            <w:r>
              <w:t>Presenta dominanza laterale</w:t>
            </w:r>
          </w:p>
          <w:p w:rsidR="005C3F09" w:rsidRDefault="005C3F09" w:rsidP="00FD33D1"/>
        </w:tc>
        <w:tc>
          <w:tcPr>
            <w:tcW w:w="996" w:type="dxa"/>
          </w:tcPr>
          <w:p w:rsidR="005C3F09" w:rsidRDefault="005C3F09" w:rsidP="000F3DB5"/>
        </w:tc>
        <w:tc>
          <w:tcPr>
            <w:tcW w:w="996" w:type="dxa"/>
          </w:tcPr>
          <w:p w:rsidR="005C3F09" w:rsidRDefault="005C3F09" w:rsidP="000F3DB5"/>
        </w:tc>
        <w:tc>
          <w:tcPr>
            <w:tcW w:w="2271" w:type="dxa"/>
          </w:tcPr>
          <w:p w:rsidR="005C3F09" w:rsidRDefault="005C3F09" w:rsidP="000F3DB5"/>
        </w:tc>
      </w:tr>
      <w:tr w:rsidR="007667B1" w:rsidTr="00F55702">
        <w:trPr>
          <w:trHeight w:val="580"/>
        </w:trPr>
        <w:tc>
          <w:tcPr>
            <w:tcW w:w="2235" w:type="dxa"/>
            <w:vMerge w:val="restart"/>
            <w:vAlign w:val="center"/>
          </w:tcPr>
          <w:p w:rsidR="007667B1" w:rsidRDefault="007667B1" w:rsidP="00F55702">
            <w:r>
              <w:t>AREA DELLA COMUNICAZIONE</w:t>
            </w:r>
          </w:p>
          <w:p w:rsidR="007667B1" w:rsidRDefault="007667B1" w:rsidP="00F55702">
            <w:r>
              <w:t>(non verbale)</w:t>
            </w:r>
          </w:p>
          <w:p w:rsidR="007667B1" w:rsidRDefault="007667B1" w:rsidP="00F55702">
            <w:r>
              <w:t>(verbale)</w:t>
            </w:r>
          </w:p>
        </w:tc>
        <w:tc>
          <w:tcPr>
            <w:tcW w:w="3398" w:type="dxa"/>
          </w:tcPr>
          <w:p w:rsidR="007667B1" w:rsidRDefault="007667B1" w:rsidP="007667B1">
            <w:r>
              <w:t>Comprende i messaggi dei linguaggi grafico-pittorico-plastico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Utilizza il linguaggio grafico-pittorico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Esegue il gioco simbolico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Comunica i propri bisogni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Comprende il significato di parole correnti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Comprende semplici comandi verbali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Presenta una corretta struttura della frase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Presenta un’adeguata padronanza fonologica (non omette lettere, articola correttamente i fonemi)</w:t>
            </w:r>
          </w:p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Presenta confusione di suoni (s/z r/l v/f m/n p/b d/t)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Riconosce e costruisce rime</w:t>
            </w:r>
          </w:p>
          <w:p w:rsidR="007667B1" w:rsidRDefault="007667B1" w:rsidP="007667B1"/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7667B1" w:rsidTr="00646CF2">
        <w:trPr>
          <w:trHeight w:val="572"/>
        </w:trPr>
        <w:tc>
          <w:tcPr>
            <w:tcW w:w="2235" w:type="dxa"/>
            <w:vMerge/>
          </w:tcPr>
          <w:p w:rsidR="007667B1" w:rsidRDefault="007667B1" w:rsidP="00543EFF"/>
        </w:tc>
        <w:tc>
          <w:tcPr>
            <w:tcW w:w="3398" w:type="dxa"/>
          </w:tcPr>
          <w:p w:rsidR="007667B1" w:rsidRDefault="007667B1" w:rsidP="007667B1">
            <w:r>
              <w:t>Si esprime in una seconda lingua (stranieri)</w:t>
            </w:r>
          </w:p>
        </w:tc>
        <w:tc>
          <w:tcPr>
            <w:tcW w:w="996" w:type="dxa"/>
          </w:tcPr>
          <w:p w:rsidR="007667B1" w:rsidRDefault="007667B1" w:rsidP="000F3DB5"/>
        </w:tc>
        <w:tc>
          <w:tcPr>
            <w:tcW w:w="996" w:type="dxa"/>
          </w:tcPr>
          <w:p w:rsidR="007667B1" w:rsidRDefault="007667B1" w:rsidP="000F3DB5"/>
        </w:tc>
        <w:tc>
          <w:tcPr>
            <w:tcW w:w="2271" w:type="dxa"/>
          </w:tcPr>
          <w:p w:rsidR="007667B1" w:rsidRDefault="007667B1" w:rsidP="000F3DB5"/>
        </w:tc>
      </w:tr>
      <w:tr w:rsidR="00962301" w:rsidTr="002538A8">
        <w:trPr>
          <w:trHeight w:val="572"/>
        </w:trPr>
        <w:tc>
          <w:tcPr>
            <w:tcW w:w="2235" w:type="dxa"/>
            <w:vAlign w:val="center"/>
          </w:tcPr>
          <w:p w:rsidR="00962301" w:rsidRPr="000F3DB5" w:rsidRDefault="00962301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AREE DI SVILUPPO</w:t>
            </w:r>
          </w:p>
        </w:tc>
        <w:tc>
          <w:tcPr>
            <w:tcW w:w="3398" w:type="dxa"/>
            <w:vAlign w:val="center"/>
          </w:tcPr>
          <w:p w:rsidR="00962301" w:rsidRPr="000F3DB5" w:rsidRDefault="00962301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OSSERVAZIONI</w:t>
            </w:r>
          </w:p>
        </w:tc>
        <w:tc>
          <w:tcPr>
            <w:tcW w:w="996" w:type="dxa"/>
            <w:vAlign w:val="center"/>
          </w:tcPr>
          <w:p w:rsidR="00962301" w:rsidRDefault="00962301" w:rsidP="004C601A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INIZIALE</w:t>
            </w:r>
          </w:p>
          <w:p w:rsidR="00962301" w:rsidRPr="000F3DB5" w:rsidRDefault="00962301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996" w:type="dxa"/>
            <w:vAlign w:val="center"/>
          </w:tcPr>
          <w:p w:rsidR="00962301" w:rsidRDefault="00962301" w:rsidP="004C601A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FINALE</w:t>
            </w:r>
          </w:p>
          <w:p w:rsidR="00962301" w:rsidRPr="000F3DB5" w:rsidRDefault="00962301" w:rsidP="004C601A">
            <w:pPr>
              <w:pStyle w:val="Default"/>
              <w:tabs>
                <w:tab w:val="center" w:pos="390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2271" w:type="dxa"/>
            <w:vAlign w:val="center"/>
          </w:tcPr>
          <w:p w:rsidR="00962301" w:rsidRPr="000F3DB5" w:rsidRDefault="00962301" w:rsidP="004C601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ANNOTAZIONI</w:t>
            </w:r>
          </w:p>
        </w:tc>
      </w:tr>
      <w:tr w:rsidR="00962301" w:rsidTr="00EC243A">
        <w:trPr>
          <w:trHeight w:val="545"/>
        </w:trPr>
        <w:tc>
          <w:tcPr>
            <w:tcW w:w="2235" w:type="dxa"/>
            <w:vMerge w:val="restart"/>
            <w:vAlign w:val="center"/>
          </w:tcPr>
          <w:p w:rsidR="00962301" w:rsidRDefault="00962301" w:rsidP="00EC243A">
            <w:r w:rsidRPr="00DA7B63">
              <w:t>AREA DELLA MEMORIA</w:t>
            </w:r>
          </w:p>
        </w:tc>
        <w:tc>
          <w:tcPr>
            <w:tcW w:w="3398" w:type="dxa"/>
          </w:tcPr>
          <w:p w:rsidR="00962301" w:rsidRDefault="00962301" w:rsidP="00962301">
            <w:r>
              <w:t>Ricorda le fasi di un’attività eseguita precedentemente</w:t>
            </w:r>
          </w:p>
          <w:p w:rsidR="003F28D9" w:rsidRDefault="003F28D9" w:rsidP="00962301"/>
        </w:tc>
        <w:tc>
          <w:tcPr>
            <w:tcW w:w="996" w:type="dxa"/>
          </w:tcPr>
          <w:p w:rsidR="00962301" w:rsidRDefault="00962301" w:rsidP="000F3DB5"/>
        </w:tc>
        <w:tc>
          <w:tcPr>
            <w:tcW w:w="996" w:type="dxa"/>
          </w:tcPr>
          <w:p w:rsidR="00962301" w:rsidRDefault="00962301" w:rsidP="000F3DB5"/>
        </w:tc>
        <w:tc>
          <w:tcPr>
            <w:tcW w:w="2271" w:type="dxa"/>
          </w:tcPr>
          <w:p w:rsidR="00962301" w:rsidRDefault="00962301" w:rsidP="000F3DB5"/>
        </w:tc>
      </w:tr>
      <w:tr w:rsidR="00962301" w:rsidTr="00646CF2">
        <w:trPr>
          <w:trHeight w:val="545"/>
        </w:trPr>
        <w:tc>
          <w:tcPr>
            <w:tcW w:w="2235" w:type="dxa"/>
            <w:vMerge/>
          </w:tcPr>
          <w:p w:rsidR="00962301" w:rsidRPr="00DA7B63" w:rsidRDefault="00962301" w:rsidP="000F3DB5"/>
        </w:tc>
        <w:tc>
          <w:tcPr>
            <w:tcW w:w="3398" w:type="dxa"/>
          </w:tcPr>
          <w:p w:rsidR="003F28D9" w:rsidRDefault="003F28D9" w:rsidP="00962301"/>
          <w:p w:rsidR="00962301" w:rsidRDefault="00962301" w:rsidP="00962301">
            <w:r>
              <w:t>Ricorda una breve storia</w:t>
            </w:r>
          </w:p>
          <w:p w:rsidR="003F28D9" w:rsidRDefault="003F28D9" w:rsidP="00962301"/>
        </w:tc>
        <w:tc>
          <w:tcPr>
            <w:tcW w:w="996" w:type="dxa"/>
          </w:tcPr>
          <w:p w:rsidR="00962301" w:rsidRDefault="00962301" w:rsidP="000F3DB5"/>
        </w:tc>
        <w:tc>
          <w:tcPr>
            <w:tcW w:w="996" w:type="dxa"/>
          </w:tcPr>
          <w:p w:rsidR="00962301" w:rsidRDefault="00962301" w:rsidP="000F3DB5"/>
        </w:tc>
        <w:tc>
          <w:tcPr>
            <w:tcW w:w="2271" w:type="dxa"/>
          </w:tcPr>
          <w:p w:rsidR="00962301" w:rsidRDefault="00962301" w:rsidP="000F3DB5"/>
        </w:tc>
      </w:tr>
      <w:tr w:rsidR="00962301" w:rsidTr="00646CF2">
        <w:trPr>
          <w:trHeight w:val="545"/>
        </w:trPr>
        <w:tc>
          <w:tcPr>
            <w:tcW w:w="2235" w:type="dxa"/>
            <w:vMerge/>
          </w:tcPr>
          <w:p w:rsidR="00962301" w:rsidRPr="00DA7B63" w:rsidRDefault="00962301" w:rsidP="000F3DB5"/>
        </w:tc>
        <w:tc>
          <w:tcPr>
            <w:tcW w:w="3398" w:type="dxa"/>
          </w:tcPr>
          <w:p w:rsidR="00962301" w:rsidRDefault="00962301" w:rsidP="00962301">
            <w:r>
              <w:t>Memorizza semplici poesie e filastrocche</w:t>
            </w:r>
          </w:p>
          <w:p w:rsidR="003F28D9" w:rsidRDefault="003F28D9" w:rsidP="00962301"/>
        </w:tc>
        <w:tc>
          <w:tcPr>
            <w:tcW w:w="996" w:type="dxa"/>
          </w:tcPr>
          <w:p w:rsidR="00962301" w:rsidRDefault="00962301" w:rsidP="000F3DB5"/>
        </w:tc>
        <w:tc>
          <w:tcPr>
            <w:tcW w:w="996" w:type="dxa"/>
          </w:tcPr>
          <w:p w:rsidR="00962301" w:rsidRDefault="00962301" w:rsidP="000F3DB5"/>
        </w:tc>
        <w:tc>
          <w:tcPr>
            <w:tcW w:w="2271" w:type="dxa"/>
          </w:tcPr>
          <w:p w:rsidR="00962301" w:rsidRDefault="00962301" w:rsidP="000F3DB5"/>
        </w:tc>
      </w:tr>
      <w:tr w:rsidR="00A464FA" w:rsidTr="00316E43">
        <w:trPr>
          <w:trHeight w:val="545"/>
        </w:trPr>
        <w:tc>
          <w:tcPr>
            <w:tcW w:w="2235" w:type="dxa"/>
            <w:vMerge w:val="restart"/>
            <w:vAlign w:val="center"/>
          </w:tcPr>
          <w:p w:rsidR="00A464FA" w:rsidRDefault="00A464FA" w:rsidP="00316E43">
            <w:r w:rsidRPr="00DA7B63">
              <w:t>AREA DELLA ATTENZIONE</w:t>
            </w:r>
          </w:p>
        </w:tc>
        <w:tc>
          <w:tcPr>
            <w:tcW w:w="3398" w:type="dxa"/>
          </w:tcPr>
          <w:p w:rsidR="00A464FA" w:rsidRDefault="00A464FA" w:rsidP="00A464FA">
            <w:r>
              <w:t>Presta attenzione nel corso delle attività</w:t>
            </w:r>
          </w:p>
          <w:p w:rsidR="003F28D9" w:rsidRDefault="003F28D9" w:rsidP="00A464FA"/>
        </w:tc>
        <w:tc>
          <w:tcPr>
            <w:tcW w:w="996" w:type="dxa"/>
          </w:tcPr>
          <w:p w:rsidR="00A464FA" w:rsidRDefault="00A464FA" w:rsidP="000F3DB5"/>
        </w:tc>
        <w:tc>
          <w:tcPr>
            <w:tcW w:w="996" w:type="dxa"/>
          </w:tcPr>
          <w:p w:rsidR="00A464FA" w:rsidRDefault="00A464FA" w:rsidP="000F3DB5"/>
        </w:tc>
        <w:tc>
          <w:tcPr>
            <w:tcW w:w="2271" w:type="dxa"/>
          </w:tcPr>
          <w:p w:rsidR="00A464FA" w:rsidRDefault="00A464FA" w:rsidP="000F3DB5"/>
        </w:tc>
      </w:tr>
      <w:tr w:rsidR="00A464FA" w:rsidTr="00646CF2">
        <w:trPr>
          <w:trHeight w:val="545"/>
        </w:trPr>
        <w:tc>
          <w:tcPr>
            <w:tcW w:w="2235" w:type="dxa"/>
            <w:vMerge/>
          </w:tcPr>
          <w:p w:rsidR="00A464FA" w:rsidRPr="00DA7B63" w:rsidRDefault="00A464FA" w:rsidP="000F3DB5"/>
        </w:tc>
        <w:tc>
          <w:tcPr>
            <w:tcW w:w="3398" w:type="dxa"/>
          </w:tcPr>
          <w:p w:rsidR="00A464FA" w:rsidRDefault="00A464FA" w:rsidP="00A464FA">
            <w:r>
              <w:t>Presta attenzione alla narrazione di una breve storia</w:t>
            </w:r>
          </w:p>
          <w:p w:rsidR="003F28D9" w:rsidRDefault="003F28D9" w:rsidP="00A464FA"/>
        </w:tc>
        <w:tc>
          <w:tcPr>
            <w:tcW w:w="996" w:type="dxa"/>
          </w:tcPr>
          <w:p w:rsidR="00A464FA" w:rsidRDefault="00A464FA" w:rsidP="000F3DB5"/>
        </w:tc>
        <w:tc>
          <w:tcPr>
            <w:tcW w:w="996" w:type="dxa"/>
          </w:tcPr>
          <w:p w:rsidR="00A464FA" w:rsidRDefault="00A464FA" w:rsidP="000F3DB5"/>
        </w:tc>
        <w:tc>
          <w:tcPr>
            <w:tcW w:w="2271" w:type="dxa"/>
          </w:tcPr>
          <w:p w:rsidR="00A464FA" w:rsidRDefault="00A464FA" w:rsidP="000F3DB5"/>
        </w:tc>
      </w:tr>
      <w:tr w:rsidR="00A464FA" w:rsidTr="00646CF2">
        <w:trPr>
          <w:trHeight w:val="545"/>
        </w:trPr>
        <w:tc>
          <w:tcPr>
            <w:tcW w:w="2235" w:type="dxa"/>
            <w:vMerge/>
          </w:tcPr>
          <w:p w:rsidR="00A464FA" w:rsidRPr="00DA7B63" w:rsidRDefault="00A464FA" w:rsidP="000F3DB5"/>
        </w:tc>
        <w:tc>
          <w:tcPr>
            <w:tcW w:w="3398" w:type="dxa"/>
          </w:tcPr>
          <w:p w:rsidR="003F28D9" w:rsidRDefault="003F28D9" w:rsidP="00A464FA"/>
          <w:p w:rsidR="00A464FA" w:rsidRDefault="00A464FA" w:rsidP="00A464FA">
            <w:r>
              <w:t>Porta a termine un’attività</w:t>
            </w:r>
          </w:p>
          <w:p w:rsidR="003F28D9" w:rsidRDefault="003F28D9" w:rsidP="00A464FA"/>
        </w:tc>
        <w:tc>
          <w:tcPr>
            <w:tcW w:w="996" w:type="dxa"/>
          </w:tcPr>
          <w:p w:rsidR="00A464FA" w:rsidRDefault="00A464FA" w:rsidP="000F3DB5"/>
        </w:tc>
        <w:tc>
          <w:tcPr>
            <w:tcW w:w="996" w:type="dxa"/>
          </w:tcPr>
          <w:p w:rsidR="00A464FA" w:rsidRDefault="00A464FA" w:rsidP="000F3DB5"/>
        </w:tc>
        <w:tc>
          <w:tcPr>
            <w:tcW w:w="2271" w:type="dxa"/>
          </w:tcPr>
          <w:p w:rsidR="00A464FA" w:rsidRDefault="00A464FA" w:rsidP="000F3DB5"/>
        </w:tc>
      </w:tr>
      <w:tr w:rsidR="00316E43" w:rsidTr="003F28D9">
        <w:trPr>
          <w:trHeight w:val="474"/>
        </w:trPr>
        <w:tc>
          <w:tcPr>
            <w:tcW w:w="2235" w:type="dxa"/>
            <w:vMerge w:val="restart"/>
            <w:vAlign w:val="center"/>
          </w:tcPr>
          <w:p w:rsidR="00316E43" w:rsidRDefault="00316E43" w:rsidP="003F28D9">
            <w:r w:rsidRPr="00DA7B63">
              <w:t>AREA DELL’ORIENTAMENTO SPAZIO-TEMPORALE</w:t>
            </w:r>
          </w:p>
        </w:tc>
        <w:tc>
          <w:tcPr>
            <w:tcW w:w="3398" w:type="dxa"/>
          </w:tcPr>
          <w:p w:rsidR="003F28D9" w:rsidRDefault="003F28D9" w:rsidP="004E2BDB"/>
          <w:p w:rsidR="00316E43" w:rsidRDefault="00316E43" w:rsidP="004E2BDB">
            <w:r>
              <w:t>Si orienta in uno spazio conosciuto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F28D9" w:rsidRDefault="003F28D9" w:rsidP="004E2BDB"/>
          <w:p w:rsidR="00316E43" w:rsidRDefault="004E2BDB" w:rsidP="004E2BDB">
            <w:r>
              <w:t>Riconosce le relazioni topologiche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F28D9" w:rsidRDefault="003F28D9" w:rsidP="004E2BDB"/>
          <w:p w:rsidR="00316E43" w:rsidRDefault="004E2BDB" w:rsidP="004E2BDB">
            <w:r>
              <w:t>Si orienta nello spazio grafico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F28D9" w:rsidRDefault="003F28D9" w:rsidP="004E2BDB"/>
          <w:p w:rsidR="00316E43" w:rsidRDefault="004E2BDB" w:rsidP="004E2BDB">
            <w:r>
              <w:t>Copia da modello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16E43" w:rsidRDefault="004E2BDB" w:rsidP="004E2BDB">
            <w:r>
              <w:t>Esegue nella giusta sequenza semplici consegne verbali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F28D9" w:rsidRDefault="003F28D9" w:rsidP="004E2BDB"/>
          <w:p w:rsidR="00316E43" w:rsidRDefault="004E2BDB" w:rsidP="004E2BDB">
            <w:r>
              <w:t>Distingue prima e dopo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  <w:tr w:rsidR="00316E43" w:rsidTr="00646CF2">
        <w:trPr>
          <w:trHeight w:val="471"/>
        </w:trPr>
        <w:tc>
          <w:tcPr>
            <w:tcW w:w="2235" w:type="dxa"/>
            <w:vMerge/>
          </w:tcPr>
          <w:p w:rsidR="00316E43" w:rsidRPr="00DA7B63" w:rsidRDefault="00316E43" w:rsidP="000F3DB5"/>
        </w:tc>
        <w:tc>
          <w:tcPr>
            <w:tcW w:w="3398" w:type="dxa"/>
          </w:tcPr>
          <w:p w:rsidR="003F28D9" w:rsidRDefault="003F28D9" w:rsidP="004E2BDB"/>
          <w:p w:rsidR="00316E43" w:rsidRDefault="004E2BDB" w:rsidP="004E2BDB">
            <w:r>
              <w:t>Ripete semplici sequenze ritmiche</w:t>
            </w:r>
          </w:p>
          <w:p w:rsidR="003F28D9" w:rsidRDefault="003F28D9" w:rsidP="004E2BDB"/>
        </w:tc>
        <w:tc>
          <w:tcPr>
            <w:tcW w:w="996" w:type="dxa"/>
          </w:tcPr>
          <w:p w:rsidR="00316E43" w:rsidRDefault="00316E43" w:rsidP="000F3DB5"/>
        </w:tc>
        <w:tc>
          <w:tcPr>
            <w:tcW w:w="996" w:type="dxa"/>
          </w:tcPr>
          <w:p w:rsidR="00316E43" w:rsidRDefault="00316E43" w:rsidP="000F3DB5"/>
        </w:tc>
        <w:tc>
          <w:tcPr>
            <w:tcW w:w="2271" w:type="dxa"/>
          </w:tcPr>
          <w:p w:rsidR="00316E43" w:rsidRDefault="00316E43" w:rsidP="000F3DB5"/>
        </w:tc>
      </w:tr>
    </w:tbl>
    <w:p w:rsidR="000F3DB5" w:rsidRDefault="000F3DB5" w:rsidP="000F3DB5"/>
    <w:p w:rsidR="004E2BDB" w:rsidRDefault="004E2BDB">
      <w:r>
        <w:br w:type="page"/>
      </w:r>
    </w:p>
    <w:p w:rsidR="00DA7B63" w:rsidRPr="00DA7B63" w:rsidRDefault="00DA7B63" w:rsidP="00DA7B63">
      <w:pPr>
        <w:jc w:val="center"/>
        <w:rPr>
          <w:b/>
          <w:sz w:val="32"/>
        </w:rPr>
      </w:pPr>
      <w:r w:rsidRPr="00DA7B63">
        <w:rPr>
          <w:b/>
          <w:sz w:val="32"/>
        </w:rPr>
        <w:lastRenderedPageBreak/>
        <w:t>ULTERIORI OSSERVAZIONI PER I BAMBINI DI 5 ANNI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235"/>
        <w:gridCol w:w="3398"/>
        <w:gridCol w:w="996"/>
        <w:gridCol w:w="992"/>
        <w:gridCol w:w="2268"/>
      </w:tblGrid>
      <w:tr w:rsidR="009D027C" w:rsidRPr="000F3DB5" w:rsidTr="009D027C">
        <w:tc>
          <w:tcPr>
            <w:tcW w:w="2235" w:type="dxa"/>
            <w:vAlign w:val="center"/>
          </w:tcPr>
          <w:p w:rsidR="009D027C" w:rsidRPr="000F3DB5" w:rsidRDefault="009D027C" w:rsidP="009D027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AREE DI SVILUPPO</w:t>
            </w:r>
          </w:p>
        </w:tc>
        <w:tc>
          <w:tcPr>
            <w:tcW w:w="3398" w:type="dxa"/>
            <w:vAlign w:val="center"/>
          </w:tcPr>
          <w:p w:rsidR="009D027C" w:rsidRPr="000F3DB5" w:rsidRDefault="009D027C" w:rsidP="009D027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OSSERVAZIONI</w:t>
            </w:r>
          </w:p>
        </w:tc>
        <w:tc>
          <w:tcPr>
            <w:tcW w:w="996" w:type="dxa"/>
            <w:vAlign w:val="center"/>
          </w:tcPr>
          <w:p w:rsidR="009D027C" w:rsidRDefault="009D027C" w:rsidP="009D027C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INIZIALE</w:t>
            </w:r>
          </w:p>
          <w:p w:rsidR="009D027C" w:rsidRPr="000F3DB5" w:rsidRDefault="009D027C" w:rsidP="009D027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992" w:type="dxa"/>
            <w:vAlign w:val="center"/>
          </w:tcPr>
          <w:p w:rsidR="009D027C" w:rsidRDefault="009D027C" w:rsidP="009D027C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FINALE</w:t>
            </w:r>
          </w:p>
          <w:p w:rsidR="009D027C" w:rsidRPr="000F3DB5" w:rsidRDefault="009D027C" w:rsidP="009D027C">
            <w:pPr>
              <w:pStyle w:val="Default"/>
              <w:tabs>
                <w:tab w:val="center" w:pos="390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87A08">
              <w:rPr>
                <w:rFonts w:asciiTheme="minorHAnsi" w:hAnsiTheme="minorHAnsi"/>
                <w:b/>
                <w:bCs/>
                <w:sz w:val="18"/>
                <w:szCs w:val="22"/>
              </w:rPr>
              <w:t>(SI/NO)</w:t>
            </w:r>
          </w:p>
        </w:tc>
        <w:tc>
          <w:tcPr>
            <w:tcW w:w="2268" w:type="dxa"/>
            <w:vAlign w:val="center"/>
          </w:tcPr>
          <w:p w:rsidR="009D027C" w:rsidRPr="000F3DB5" w:rsidRDefault="009D027C" w:rsidP="009D027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3DB5">
              <w:rPr>
                <w:rFonts w:asciiTheme="minorHAnsi" w:hAnsiTheme="minorHAnsi"/>
                <w:b/>
                <w:bCs/>
                <w:sz w:val="22"/>
                <w:szCs w:val="22"/>
              </w:rPr>
              <w:t>ANNOTAZIONI</w:t>
            </w:r>
          </w:p>
        </w:tc>
      </w:tr>
      <w:tr w:rsidR="00E010F1" w:rsidTr="009D027C">
        <w:trPr>
          <w:trHeight w:val="744"/>
        </w:trPr>
        <w:tc>
          <w:tcPr>
            <w:tcW w:w="2235" w:type="dxa"/>
            <w:vMerge w:val="restart"/>
            <w:vAlign w:val="center"/>
          </w:tcPr>
          <w:p w:rsidR="00E010F1" w:rsidRPr="000A5FD5" w:rsidRDefault="00E010F1" w:rsidP="00E010F1">
            <w:r w:rsidRPr="00DA7B63">
              <w:rPr>
                <w:rFonts w:cs="Times New Roman"/>
                <w:bCs/>
                <w:color w:val="000000"/>
              </w:rPr>
              <w:t>AREA DELLE ABILITA’ LOGICHE E MATEMATICHE</w:t>
            </w: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Pr="00DA7B63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Individua oggetti uguali per:</w:t>
            </w:r>
          </w:p>
          <w:p w:rsidR="00E010F1" w:rsidRPr="00DA7B63" w:rsidRDefault="00E010F1" w:rsidP="00E010F1">
            <w:pPr>
              <w:pStyle w:val="Default"/>
              <w:numPr>
                <w:ilvl w:val="0"/>
                <w:numId w:val="8"/>
              </w:numPr>
              <w:ind w:left="459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Colore</w:t>
            </w:r>
          </w:p>
          <w:p w:rsidR="00E010F1" w:rsidRPr="00DA7B63" w:rsidRDefault="00E010F1" w:rsidP="00E010F1">
            <w:pPr>
              <w:pStyle w:val="Default"/>
              <w:numPr>
                <w:ilvl w:val="0"/>
                <w:numId w:val="8"/>
              </w:numPr>
              <w:ind w:left="459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Forma</w:t>
            </w:r>
          </w:p>
          <w:p w:rsidR="00E010F1" w:rsidRDefault="00E010F1" w:rsidP="00E010F1">
            <w:pPr>
              <w:pStyle w:val="Default"/>
              <w:numPr>
                <w:ilvl w:val="0"/>
                <w:numId w:val="8"/>
              </w:numPr>
              <w:ind w:left="459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Dimensione</w:t>
            </w:r>
          </w:p>
          <w:p w:rsidR="009D027C" w:rsidRPr="00E010F1" w:rsidRDefault="009D027C" w:rsidP="009D027C">
            <w:pPr>
              <w:pStyle w:val="Default"/>
              <w:ind w:left="99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Raggruppa in base ad una categoria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E’ in grado di seriare oggetti in ordine crescente e decrescente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E’ in grado di comparare quantit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à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 xml:space="preserve"> (tanti/pochi/niente, di più/di meno)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Presenta la discriminazione immediata di piccole quantit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à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 xml:space="preserve"> (2,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3,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4)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Presenta la capacit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à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 xml:space="preserve"> del conteggio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  <w:tr w:rsidR="00E010F1" w:rsidTr="009D027C">
        <w:trPr>
          <w:trHeight w:val="741"/>
        </w:trPr>
        <w:tc>
          <w:tcPr>
            <w:tcW w:w="2235" w:type="dxa"/>
            <w:vMerge/>
          </w:tcPr>
          <w:p w:rsidR="00E010F1" w:rsidRPr="00DA7B63" w:rsidRDefault="00E010F1" w:rsidP="001733D0">
            <w:pPr>
              <w:rPr>
                <w:rFonts w:cs="Times New Roman"/>
                <w:bCs/>
                <w:color w:val="000000"/>
              </w:rPr>
            </w:pPr>
          </w:p>
        </w:tc>
        <w:tc>
          <w:tcPr>
            <w:tcW w:w="3398" w:type="dxa"/>
          </w:tcPr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E010F1" w:rsidRDefault="00E010F1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00DA7B63">
              <w:rPr>
                <w:rFonts w:asciiTheme="minorHAnsi" w:hAnsiTheme="minorHAnsi" w:cstheme="minorBidi"/>
                <w:sz w:val="22"/>
                <w:szCs w:val="22"/>
              </w:rPr>
              <w:t>Associa la quantit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à</w:t>
            </w:r>
            <w:r w:rsidRPr="00DA7B63">
              <w:rPr>
                <w:rFonts w:asciiTheme="minorHAnsi" w:hAnsiTheme="minorHAnsi" w:cstheme="minorBidi"/>
                <w:sz w:val="22"/>
                <w:szCs w:val="22"/>
              </w:rPr>
              <w:t xml:space="preserve"> al numero</w:t>
            </w:r>
          </w:p>
          <w:p w:rsidR="009D027C" w:rsidRDefault="009D027C" w:rsidP="00E010F1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96" w:type="dxa"/>
          </w:tcPr>
          <w:p w:rsidR="00E010F1" w:rsidRDefault="00E010F1" w:rsidP="001733D0"/>
        </w:tc>
        <w:tc>
          <w:tcPr>
            <w:tcW w:w="992" w:type="dxa"/>
          </w:tcPr>
          <w:p w:rsidR="00E010F1" w:rsidRDefault="00E010F1" w:rsidP="001733D0"/>
        </w:tc>
        <w:tc>
          <w:tcPr>
            <w:tcW w:w="2268" w:type="dxa"/>
          </w:tcPr>
          <w:p w:rsidR="00E010F1" w:rsidRDefault="00E010F1" w:rsidP="001733D0"/>
        </w:tc>
      </w:tr>
    </w:tbl>
    <w:p w:rsidR="00DA7B63" w:rsidRDefault="00DA7B63" w:rsidP="000F3DB5"/>
    <w:sectPr w:rsidR="00DA7B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4545A"/>
    <w:multiLevelType w:val="hybridMultilevel"/>
    <w:tmpl w:val="A544A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C0F92"/>
    <w:multiLevelType w:val="hybridMultilevel"/>
    <w:tmpl w:val="0178D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31756"/>
    <w:multiLevelType w:val="hybridMultilevel"/>
    <w:tmpl w:val="FC5CD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8E015C"/>
    <w:multiLevelType w:val="hybridMultilevel"/>
    <w:tmpl w:val="9232F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C3C89"/>
    <w:multiLevelType w:val="hybridMultilevel"/>
    <w:tmpl w:val="3D14A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16733D"/>
    <w:multiLevelType w:val="hybridMultilevel"/>
    <w:tmpl w:val="7FCE7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DD5088"/>
    <w:multiLevelType w:val="hybridMultilevel"/>
    <w:tmpl w:val="68E0E66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5973B9"/>
    <w:multiLevelType w:val="hybridMultilevel"/>
    <w:tmpl w:val="9F922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C77"/>
    <w:rsid w:val="00087A08"/>
    <w:rsid w:val="000A5FD5"/>
    <w:rsid w:val="000F3DB5"/>
    <w:rsid w:val="00152C91"/>
    <w:rsid w:val="00174C77"/>
    <w:rsid w:val="001C077C"/>
    <w:rsid w:val="00316E43"/>
    <w:rsid w:val="003F28D9"/>
    <w:rsid w:val="0049583D"/>
    <w:rsid w:val="004E2BDB"/>
    <w:rsid w:val="0054040B"/>
    <w:rsid w:val="00543EFF"/>
    <w:rsid w:val="005A0794"/>
    <w:rsid w:val="005C3F09"/>
    <w:rsid w:val="005F77A4"/>
    <w:rsid w:val="006231BF"/>
    <w:rsid w:val="00646CF2"/>
    <w:rsid w:val="007667B1"/>
    <w:rsid w:val="008F7D6A"/>
    <w:rsid w:val="00912947"/>
    <w:rsid w:val="00962301"/>
    <w:rsid w:val="00976015"/>
    <w:rsid w:val="009D027C"/>
    <w:rsid w:val="00A464FA"/>
    <w:rsid w:val="00B3590E"/>
    <w:rsid w:val="00C025DA"/>
    <w:rsid w:val="00C264AB"/>
    <w:rsid w:val="00C41D2D"/>
    <w:rsid w:val="00C56A7D"/>
    <w:rsid w:val="00CD2462"/>
    <w:rsid w:val="00D014B8"/>
    <w:rsid w:val="00DA7B63"/>
    <w:rsid w:val="00DF2F41"/>
    <w:rsid w:val="00E010F1"/>
    <w:rsid w:val="00E12D81"/>
    <w:rsid w:val="00E46548"/>
    <w:rsid w:val="00E844B5"/>
    <w:rsid w:val="00EC243A"/>
    <w:rsid w:val="00EC74DC"/>
    <w:rsid w:val="00F55702"/>
    <w:rsid w:val="00FD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F3D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F3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465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F3D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F3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46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1F1CB-2D23-48DC-B6F9-EED59B1B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Annina</dc:creator>
  <cp:keywords/>
  <dc:description/>
  <cp:lastModifiedBy>Annina</cp:lastModifiedBy>
  <cp:revision>44</cp:revision>
  <dcterms:created xsi:type="dcterms:W3CDTF">2021-10-03T14:35:00Z</dcterms:created>
  <dcterms:modified xsi:type="dcterms:W3CDTF">2021-10-28T19:29:00Z</dcterms:modified>
</cp:coreProperties>
</file>